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E2D" w:rsidRDefault="001C1496">
      <w:pPr>
        <w:rPr>
          <w:b/>
          <w:u w:val="single"/>
        </w:rPr>
      </w:pPr>
      <w:r w:rsidRPr="005154FB">
        <w:rPr>
          <w:b/>
          <w:u w:val="single"/>
        </w:rPr>
        <w:t>Mierikswortel pasta</w:t>
      </w:r>
      <w:r w:rsidR="005154FB" w:rsidRPr="005154FB">
        <w:rPr>
          <w:b/>
          <w:u w:val="single"/>
        </w:rPr>
        <w:t xml:space="preserve"> (</w:t>
      </w:r>
      <w:proofErr w:type="spellStart"/>
      <w:r w:rsidR="005154FB" w:rsidRPr="005154FB">
        <w:rPr>
          <w:b/>
          <w:u w:val="single"/>
        </w:rPr>
        <w:t>meerrettich</w:t>
      </w:r>
      <w:proofErr w:type="spellEnd"/>
      <w:r w:rsidR="005154FB" w:rsidRPr="005154FB">
        <w:rPr>
          <w:b/>
          <w:u w:val="single"/>
        </w:rPr>
        <w:t>)</w:t>
      </w:r>
    </w:p>
    <w:p w:rsidR="005154FB" w:rsidRDefault="005154FB">
      <w:pPr>
        <w:rPr>
          <w:b/>
          <w:u w:val="single"/>
        </w:rPr>
      </w:pPr>
    </w:p>
    <w:p w:rsidR="005154FB" w:rsidRDefault="005154FB">
      <w:r>
        <w:t xml:space="preserve">Op het groentegenot veld staan bij de ingang de kruiden, </w:t>
      </w:r>
      <w:proofErr w:type="gramStart"/>
      <w:r>
        <w:t>één</w:t>
      </w:r>
      <w:proofErr w:type="gramEnd"/>
      <w:r>
        <w:t xml:space="preserve"> va</w:t>
      </w:r>
      <w:r w:rsidR="00B37695">
        <w:t xml:space="preserve">n deze kruiden is Mierikswortel, de plant blijft er maar staan </w:t>
      </w:r>
      <w:r w:rsidR="00E20C29">
        <w:t>en niemand kent of gebruikt hem, echter google maar eens en je zal zien dat hij voor veel zaken kan gebruikt worden. Tubes met deze pasta zijn ook in de grootwarenhuizen te koop.</w:t>
      </w:r>
    </w:p>
    <w:p w:rsidR="005154FB" w:rsidRDefault="005154FB">
      <w:r>
        <w:t xml:space="preserve">Je kan daar </w:t>
      </w:r>
      <w:r w:rsidR="003E3099">
        <w:t xml:space="preserve">dus </w:t>
      </w:r>
      <w:r>
        <w:t>op eenvoudige wijze een pasta/saus van maken die je bij vis of vlees kan gebruiken.</w:t>
      </w:r>
    </w:p>
    <w:p w:rsidR="005154FB" w:rsidRDefault="005154FB">
      <w:r>
        <w:t>Je moet echter opletten bij het maken en gebruik</w:t>
      </w:r>
      <w:r w:rsidR="003E3099">
        <w:t xml:space="preserve"> </w:t>
      </w:r>
      <w:proofErr w:type="gramStart"/>
      <w:r w:rsidR="003E3099">
        <w:t>er van</w:t>
      </w:r>
      <w:proofErr w:type="gramEnd"/>
      <w:r>
        <w:t xml:space="preserve">, omdat dit een zeer sterk kruid is en bij het raspen op de ademhaling en ogen een zeker ongemak meebrengt, het is dan ook het basis ingrediënt van </w:t>
      </w:r>
      <w:proofErr w:type="spellStart"/>
      <w:r>
        <w:t>Wasabi</w:t>
      </w:r>
      <w:proofErr w:type="spellEnd"/>
      <w:r>
        <w:t xml:space="preserve"> mosterd.</w:t>
      </w:r>
    </w:p>
    <w:p w:rsidR="005154FB" w:rsidRDefault="005154FB">
      <w:pPr>
        <w:rPr>
          <w:b/>
          <w:u w:val="single"/>
        </w:rPr>
      </w:pPr>
      <w:r w:rsidRPr="005154FB">
        <w:rPr>
          <w:b/>
          <w:u w:val="single"/>
        </w:rPr>
        <w:t>Bereiding:</w:t>
      </w:r>
      <w:r>
        <w:rPr>
          <w:b/>
          <w:u w:val="single"/>
        </w:rPr>
        <w:t xml:space="preserve"> </w:t>
      </w:r>
    </w:p>
    <w:p w:rsidR="005154FB" w:rsidRDefault="005154FB" w:rsidP="005154FB">
      <w:pPr>
        <w:pStyle w:val="Lijstalinea"/>
        <w:numPr>
          <w:ilvl w:val="0"/>
          <w:numId w:val="2"/>
        </w:numPr>
      </w:pPr>
      <w:r>
        <w:t xml:space="preserve">Steek met een riek </w:t>
      </w:r>
      <w:r w:rsidR="00BF77E5">
        <w:t xml:space="preserve">of schop </w:t>
      </w:r>
      <w:r>
        <w:t>de wortel uit de grond.</w:t>
      </w:r>
    </w:p>
    <w:p w:rsidR="005154FB" w:rsidRDefault="005154FB" w:rsidP="005154FB">
      <w:pPr>
        <w:pStyle w:val="Lijstalinea"/>
        <w:numPr>
          <w:ilvl w:val="0"/>
          <w:numId w:val="2"/>
        </w:numPr>
      </w:pPr>
      <w:r>
        <w:t>Verwijder het loof zodat alleen de wortel overblijft.</w:t>
      </w:r>
    </w:p>
    <w:p w:rsidR="005154FB" w:rsidRDefault="005154FB" w:rsidP="005154FB">
      <w:pPr>
        <w:pStyle w:val="Lijstalinea"/>
        <w:numPr>
          <w:ilvl w:val="0"/>
          <w:numId w:val="2"/>
        </w:numPr>
      </w:pPr>
      <w:r>
        <w:t>Verwijder overtollig zand.</w:t>
      </w:r>
      <w:bookmarkStart w:id="0" w:name="_GoBack"/>
      <w:bookmarkEnd w:id="0"/>
    </w:p>
    <w:p w:rsidR="005154FB" w:rsidRDefault="005154FB" w:rsidP="005154FB">
      <w:pPr>
        <w:pStyle w:val="Lijstalinea"/>
        <w:numPr>
          <w:ilvl w:val="0"/>
          <w:numId w:val="2"/>
        </w:numPr>
      </w:pPr>
      <w:r>
        <w:t>Schil de wortel zodat hij er mooi wit uit ziet.</w:t>
      </w:r>
    </w:p>
    <w:p w:rsidR="005154FB" w:rsidRDefault="005154FB" w:rsidP="005154FB">
      <w:pPr>
        <w:pStyle w:val="Lijstalinea"/>
        <w:numPr>
          <w:ilvl w:val="0"/>
          <w:numId w:val="2"/>
        </w:numPr>
      </w:pPr>
      <w:r>
        <w:t>Rasp de wortel in een</w:t>
      </w:r>
      <w:r w:rsidR="00BF77E5">
        <w:t xml:space="preserve"> </w:t>
      </w:r>
      <w:proofErr w:type="gramStart"/>
      <w:r w:rsidR="00BF77E5">
        <w:t xml:space="preserve">diep </w:t>
      </w:r>
      <w:r>
        <w:t xml:space="preserve"> bord</w:t>
      </w:r>
      <w:proofErr w:type="gramEnd"/>
      <w:r>
        <w:t>.</w:t>
      </w:r>
    </w:p>
    <w:p w:rsidR="005154FB" w:rsidRDefault="005154FB" w:rsidP="005154FB">
      <w:pPr>
        <w:pStyle w:val="Lijstalinea"/>
        <w:numPr>
          <w:ilvl w:val="0"/>
          <w:numId w:val="2"/>
        </w:numPr>
      </w:pPr>
      <w:r>
        <w:t xml:space="preserve">Doe er wat citroen of azijn bij </w:t>
      </w:r>
      <w:r w:rsidR="00B37695">
        <w:t xml:space="preserve">naar smaak </w:t>
      </w:r>
      <w:r>
        <w:t>(</w:t>
      </w:r>
      <w:r w:rsidR="00B37695">
        <w:t xml:space="preserve">en </w:t>
      </w:r>
      <w:r>
        <w:t xml:space="preserve">om verkleuring te voorkomen) </w:t>
      </w:r>
    </w:p>
    <w:p w:rsidR="00B37695" w:rsidRDefault="00B37695" w:rsidP="005154FB">
      <w:pPr>
        <w:pStyle w:val="Lijstalinea"/>
        <w:numPr>
          <w:ilvl w:val="0"/>
          <w:numId w:val="2"/>
        </w:numPr>
      </w:pPr>
      <w:r>
        <w:t>Doe er een hoeveelheid mayonaise bij en maak er een pasta van.</w:t>
      </w:r>
    </w:p>
    <w:p w:rsidR="00BF77E5" w:rsidRDefault="00BF77E5" w:rsidP="005154FB">
      <w:pPr>
        <w:pStyle w:val="Lijstalinea"/>
        <w:numPr>
          <w:ilvl w:val="0"/>
          <w:numId w:val="2"/>
        </w:numPr>
      </w:pPr>
      <w:r>
        <w:t>Voeg eventueel nog wat azijn of citroen bij.</w:t>
      </w:r>
    </w:p>
    <w:p w:rsidR="00B37695" w:rsidRDefault="00B37695" w:rsidP="005154FB">
      <w:pPr>
        <w:pStyle w:val="Lijstalinea"/>
        <w:numPr>
          <w:ilvl w:val="0"/>
          <w:numId w:val="2"/>
        </w:numPr>
      </w:pPr>
      <w:r>
        <w:t>Voeg wat zout toe</w:t>
      </w:r>
      <w:r w:rsidR="00BF77E5">
        <w:t>,</w:t>
      </w:r>
      <w:r>
        <w:t xml:space="preserve"> maar geen peper meer!</w:t>
      </w:r>
      <w:r w:rsidR="00BF77E5">
        <w:t xml:space="preserve"> De mierikswortel pasta is zonder dat al heel pikant.</w:t>
      </w:r>
    </w:p>
    <w:p w:rsidR="00BF77E5" w:rsidRDefault="00B37695" w:rsidP="00B37695">
      <w:pPr>
        <w:pStyle w:val="Lijstalinea"/>
        <w:numPr>
          <w:ilvl w:val="0"/>
          <w:numId w:val="2"/>
        </w:numPr>
      </w:pPr>
      <w:r>
        <w:t>Doe de past</w:t>
      </w:r>
      <w:r w:rsidR="00BF77E5">
        <w:t>a</w:t>
      </w:r>
      <w:r>
        <w:t xml:space="preserve"> in een potje.</w:t>
      </w:r>
    </w:p>
    <w:p w:rsidR="00B37695" w:rsidRDefault="00BF77E5" w:rsidP="00B37695">
      <w:pPr>
        <w:pStyle w:val="Lijstalinea"/>
        <w:numPr>
          <w:ilvl w:val="0"/>
          <w:numId w:val="2"/>
        </w:numPr>
      </w:pPr>
      <w:r>
        <w:t>Zet het in de koelkast maar zeker in het donker om de verkleuring naar geel af te remmen, de pasta blijft maanden goed voor consumptie.</w:t>
      </w:r>
    </w:p>
    <w:p w:rsidR="005154FB" w:rsidRDefault="00B37695">
      <w:r>
        <w:t>Gebruik de pasta met mate want het zal zeer sterk smaken en voor kinderen al helemaal te straf zijn.</w:t>
      </w:r>
    </w:p>
    <w:p w:rsidR="00E20C29" w:rsidRDefault="00E20C29">
      <w:pPr>
        <w:rPr>
          <w:noProof/>
          <w:lang w:eastAsia="nl-BE"/>
        </w:rPr>
      </w:pPr>
      <w:r>
        <w:rPr>
          <w:noProof/>
          <w:lang w:eastAsia="nl-BE"/>
        </w:rPr>
        <w:drawing>
          <wp:inline distT="0" distB="0" distL="0" distR="0">
            <wp:extent cx="2902609" cy="1943068"/>
            <wp:effectExtent l="0" t="0" r="0" b="635"/>
            <wp:docPr id="2" name="Afbeelding 2" descr="G:\DCIM\100NCD60\DSC_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CIM\100NCD60\DSC_003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11648" cy="1949119"/>
                    </a:xfrm>
                    <a:prstGeom prst="rect">
                      <a:avLst/>
                    </a:prstGeom>
                    <a:noFill/>
                    <a:ln>
                      <a:noFill/>
                    </a:ln>
                  </pic:spPr>
                </pic:pic>
              </a:graphicData>
            </a:graphic>
          </wp:inline>
        </w:drawing>
      </w:r>
      <w:r>
        <w:rPr>
          <w:noProof/>
          <w:lang w:eastAsia="nl-BE"/>
        </w:rPr>
        <w:t xml:space="preserve">                                     </w:t>
      </w:r>
      <w:r>
        <w:rPr>
          <w:noProof/>
          <w:lang w:eastAsia="nl-BE"/>
        </w:rPr>
        <w:drawing>
          <wp:inline distT="0" distB="0" distL="0" distR="0">
            <wp:extent cx="2433108" cy="1628775"/>
            <wp:effectExtent l="1905" t="0" r="7620" b="7620"/>
            <wp:docPr id="4" name="Afbeelding 4" descr="G:\DCIM\100NCD60\DSC_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DCIM\100NCD60\DSC_003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2435656" cy="1630481"/>
                    </a:xfrm>
                    <a:prstGeom prst="rect">
                      <a:avLst/>
                    </a:prstGeom>
                    <a:noFill/>
                    <a:ln>
                      <a:noFill/>
                    </a:ln>
                  </pic:spPr>
                </pic:pic>
              </a:graphicData>
            </a:graphic>
          </wp:inline>
        </w:drawing>
      </w:r>
    </w:p>
    <w:p w:rsidR="00E20C29" w:rsidRPr="005154FB" w:rsidRDefault="00E20C29">
      <w:r>
        <w:rPr>
          <w:noProof/>
          <w:lang w:eastAsia="nl-BE"/>
        </w:rPr>
        <w:drawing>
          <wp:inline distT="0" distB="0" distL="0" distR="0">
            <wp:extent cx="2914650" cy="1951130"/>
            <wp:effectExtent l="0" t="0" r="0" b="0"/>
            <wp:docPr id="5" name="Afbeelding 5" descr="G:\DCIM\100NCD60\DSC_0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DCIM\100NCD60\DSC_003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29913" cy="1961347"/>
                    </a:xfrm>
                    <a:prstGeom prst="rect">
                      <a:avLst/>
                    </a:prstGeom>
                    <a:noFill/>
                    <a:ln>
                      <a:noFill/>
                    </a:ln>
                  </pic:spPr>
                </pic:pic>
              </a:graphicData>
            </a:graphic>
          </wp:inline>
        </w:drawing>
      </w:r>
      <w:r w:rsidR="009A66B2">
        <w:rPr>
          <w:noProof/>
          <w:lang w:eastAsia="nl-BE"/>
        </w:rPr>
        <w:t xml:space="preserve">                   </w:t>
      </w:r>
      <w:r w:rsidR="009A66B2">
        <w:rPr>
          <w:noProof/>
          <w:lang w:eastAsia="nl-BE"/>
        </w:rPr>
        <w:drawing>
          <wp:inline distT="0" distB="0" distL="0" distR="0">
            <wp:extent cx="2914650" cy="1950060"/>
            <wp:effectExtent l="0" t="0" r="0" b="0"/>
            <wp:docPr id="7" name="Afbeelding 7" descr="G:\DCIM\100NCD60\DSC_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DCIM\100NCD60\DSC_003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8887" cy="1952895"/>
                    </a:xfrm>
                    <a:prstGeom prst="rect">
                      <a:avLst/>
                    </a:prstGeom>
                    <a:noFill/>
                    <a:ln>
                      <a:noFill/>
                    </a:ln>
                  </pic:spPr>
                </pic:pic>
              </a:graphicData>
            </a:graphic>
          </wp:inline>
        </w:drawing>
      </w:r>
    </w:p>
    <w:sectPr w:rsidR="00E20C29" w:rsidRPr="005154FB" w:rsidSect="00E20C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5163F"/>
    <w:multiLevelType w:val="hybridMultilevel"/>
    <w:tmpl w:val="1488F2F8"/>
    <w:lvl w:ilvl="0" w:tplc="B6ECF35E">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1AD5648"/>
    <w:multiLevelType w:val="hybridMultilevel"/>
    <w:tmpl w:val="5896E48E"/>
    <w:lvl w:ilvl="0" w:tplc="74B24E54">
      <w:numFmt w:val="bullet"/>
      <w:lvlText w:val="-"/>
      <w:lvlJc w:val="left"/>
      <w:pPr>
        <w:ind w:left="720" w:hanging="360"/>
      </w:pPr>
      <w:rPr>
        <w:rFonts w:ascii="Calibri" w:eastAsiaTheme="minorHAnsi" w:hAnsi="Calibri" w:cstheme="minorBidi" w:hint="default"/>
        <w:b/>
        <w:u w:val="singl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496"/>
    <w:rsid w:val="001C1496"/>
    <w:rsid w:val="003E3099"/>
    <w:rsid w:val="005154FB"/>
    <w:rsid w:val="007554DA"/>
    <w:rsid w:val="00853F7F"/>
    <w:rsid w:val="009A66B2"/>
    <w:rsid w:val="00B37695"/>
    <w:rsid w:val="00BF77E5"/>
    <w:rsid w:val="00CF6E2D"/>
    <w:rsid w:val="00E20C2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990ED-EB41-41AA-B990-093E9A94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154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1262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Baert</dc:creator>
  <cp:keywords/>
  <dc:description/>
  <cp:lastModifiedBy>Ann de Wilde</cp:lastModifiedBy>
  <cp:revision>2</cp:revision>
  <dcterms:created xsi:type="dcterms:W3CDTF">2016-10-07T18:27:00Z</dcterms:created>
  <dcterms:modified xsi:type="dcterms:W3CDTF">2016-10-07T18:27:00Z</dcterms:modified>
</cp:coreProperties>
</file>